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05" w:rsidRPr="008C2405" w:rsidRDefault="008C2405" w:rsidP="008C2405">
      <w:pPr>
        <w:jc w:val="center"/>
      </w:pPr>
      <w:r w:rsidRPr="008C2405">
        <w:rPr>
          <w:b/>
          <w:bCs/>
          <w:sz w:val="32"/>
        </w:rPr>
        <w:t xml:space="preserve">Об административной ответственности за отдельные правонарушения в сфере охраны общественного порядка в Иркутской области </w:t>
      </w:r>
      <w:r w:rsidRPr="008C2405">
        <w:br/>
        <w:t>ЗАКОН</w:t>
      </w:r>
      <w:r w:rsidRPr="008C2405">
        <w:br/>
      </w:r>
      <w:r w:rsidRPr="008C2405">
        <w:br/>
        <w:t>ИРКУТСКОЙ ОБЛАСТИ</w:t>
      </w:r>
      <w:r w:rsidRPr="008C2405">
        <w:br/>
      </w:r>
      <w:r w:rsidRPr="008C2405">
        <w:br/>
        <w:t>от 12 ноября 2007 года N 107-оз</w:t>
      </w:r>
      <w:r w:rsidRPr="008C2405">
        <w:br/>
      </w:r>
      <w:r w:rsidRPr="008C2405">
        <w:br/>
      </w:r>
      <w:r w:rsidRPr="008C2405">
        <w:br/>
        <w:t>Об административной ответственности за отдельные правонарушения в сфере охраны общественного порядка в Иркутской области</w:t>
      </w:r>
    </w:p>
    <w:p w:rsidR="008C2405" w:rsidRPr="008C2405" w:rsidRDefault="008C2405" w:rsidP="008C2405">
      <w:r w:rsidRPr="008C2405">
        <w:t>(с изменениями на 6 ноября 2018 года)</w:t>
      </w:r>
    </w:p>
    <w:p w:rsidR="008C2405" w:rsidRPr="008C2405" w:rsidRDefault="008C2405" w:rsidP="008C2405">
      <w:r w:rsidRPr="008C2405">
        <w:t>(в ред. Законов Иркутской области от 12.07.2010 N 61-ОЗ, от 17.10.2011 N 85-ОЗ, от 28.12.2012 N 153-ОЗ, от 13.05.2013 N 27-ОЗ, от 07.07.2014 N 77-ОЗ, от 09.10.2014 N 110-</w:t>
      </w:r>
      <w:proofErr w:type="gramStart"/>
      <w:r w:rsidRPr="008C2405">
        <w:t>ОЗ,от</w:t>
      </w:r>
      <w:proofErr w:type="gramEnd"/>
      <w:r w:rsidRPr="008C2405">
        <w:t xml:space="preserve"> 12.07.2018 N 56-ОЗ, от 06.11.2018 N 93-ОЗ)</w:t>
      </w:r>
    </w:p>
    <w:p w:rsidR="008C2405" w:rsidRPr="008C2405" w:rsidRDefault="008C2405" w:rsidP="008C2405">
      <w:r w:rsidRPr="008C2405">
        <w:br/>
      </w:r>
      <w:r w:rsidRPr="008C2405">
        <w:br/>
      </w:r>
      <w:r w:rsidRPr="008C2405">
        <w:br/>
        <w:t>Принят</w:t>
      </w:r>
      <w:r w:rsidRPr="008C2405">
        <w:br/>
        <w:t>постановлением</w:t>
      </w:r>
      <w:r w:rsidRPr="008C2405">
        <w:br/>
        <w:t>Законодательного собрания</w:t>
      </w:r>
      <w:r w:rsidRPr="008C2405">
        <w:br/>
        <w:t>Иркутской области</w:t>
      </w:r>
      <w:r w:rsidRPr="008C2405">
        <w:br/>
        <w:t>от 24 октября 2007 года</w:t>
      </w:r>
      <w:r w:rsidRPr="008C2405">
        <w:br/>
        <w:t>N 35/4/4-СЗ</w:t>
      </w:r>
    </w:p>
    <w:p w:rsidR="008C2405" w:rsidRPr="008C2405" w:rsidRDefault="008C2405" w:rsidP="008C2405">
      <w:r w:rsidRPr="008C2405">
        <w:t>Глава 1. Общие положения</w:t>
      </w:r>
    </w:p>
    <w:p w:rsidR="008C2405" w:rsidRPr="008C2405" w:rsidRDefault="008C2405" w:rsidP="008C2405">
      <w:r w:rsidRPr="008C2405">
        <w:br/>
      </w:r>
      <w:r w:rsidRPr="008C2405">
        <w:br/>
      </w:r>
      <w:r w:rsidRPr="008C2405">
        <w:br/>
        <w:t>Глава 1 </w:t>
      </w:r>
      <w:r w:rsidRPr="008C2405">
        <w:br/>
      </w:r>
      <w:r w:rsidRPr="008C2405">
        <w:br/>
        <w:t>ОБЩИЕ ПОЛОЖЕНИЯ</w:t>
      </w:r>
    </w:p>
    <w:p w:rsidR="008C2405" w:rsidRPr="008C2405" w:rsidRDefault="008C2405" w:rsidP="008C2405">
      <w:r w:rsidRPr="008C2405">
        <w:t>Статья 1. Предмет регулирования настоящего Закона</w:t>
      </w:r>
    </w:p>
    <w:p w:rsidR="008C2405" w:rsidRPr="008C2405" w:rsidRDefault="008C2405" w:rsidP="008C2405">
      <w:r w:rsidRPr="008C2405">
        <w:br/>
        <w:t xml:space="preserve">Настоящий Закон устанавливает в Иркутской области, включая территорию Усть-Ордынского Бурятского округа (далее - область), административную ответственность за отдельные правонарушения в сфере охраны общественного порядка, не </w:t>
      </w:r>
      <w:proofErr w:type="spellStart"/>
      <w:r w:rsidRPr="008C2405">
        <w:t>установленныеКодексом</w:t>
      </w:r>
      <w:proofErr w:type="spellEnd"/>
      <w:r w:rsidRPr="008C2405">
        <w:t xml:space="preserve"> Российской Федерации об административных правонарушениях.</w:t>
      </w:r>
    </w:p>
    <w:p w:rsidR="008C2405" w:rsidRPr="008C2405" w:rsidRDefault="008C2405" w:rsidP="008C2405">
      <w:r w:rsidRPr="008C2405">
        <w:t>Статья 2. Термины, применяемые в настоящем Законе</w:t>
      </w:r>
    </w:p>
    <w:p w:rsidR="008C2405" w:rsidRPr="008C2405" w:rsidRDefault="008C2405" w:rsidP="008C2405">
      <w:r w:rsidRPr="008C2405">
        <w:lastRenderedPageBreak/>
        <w:br/>
        <w:t>1. Для целей настоящего Закона применяются следующие основные понятия:</w:t>
      </w:r>
    </w:p>
    <w:p w:rsidR="008C2405" w:rsidRPr="008C2405" w:rsidRDefault="008C2405" w:rsidP="008C2405">
      <w:r w:rsidRPr="008C2405">
        <w:br/>
        <w:t>общественный порядок - система отношений, которая складывается в результате соблюдения норм и правил, регулирующих поведение людей в общественных местах и других местах, в которых удовлетворяются различные жизненные потребности граждан;</w:t>
      </w:r>
    </w:p>
    <w:p w:rsidR="008C2405" w:rsidRPr="008C2405" w:rsidRDefault="008C2405" w:rsidP="008C2405">
      <w:r w:rsidRPr="008C2405">
        <w:br/>
        <w:t>общественные места - улицы, площади, транспортные средства общего пользования, парки, скверы, стадионы, залы зрелищных мероприятий, дворы, подъезды, лестничные клетки, лифты жилых домов и другие места, в которых удовлетворяются различные жизненные потребности и которые свободны для доступа граждан;</w:t>
      </w:r>
    </w:p>
    <w:p w:rsidR="008C2405" w:rsidRPr="008C2405" w:rsidRDefault="008C2405" w:rsidP="008C2405">
      <w:r w:rsidRPr="008C2405">
        <w:br/>
        <w:t>непристойные надписи - нецензурные слова и выражения;</w:t>
      </w:r>
    </w:p>
    <w:p w:rsidR="008C2405" w:rsidRPr="008C2405" w:rsidRDefault="008C2405" w:rsidP="008C2405">
      <w:r w:rsidRPr="008C2405">
        <w:br/>
        <w:t>непристойные рисунки - рисунки, оскорбляющие человеческое достоинство и общественную нравственность;</w:t>
      </w:r>
    </w:p>
    <w:p w:rsidR="008C2405" w:rsidRPr="008C2405" w:rsidRDefault="008C2405" w:rsidP="008C2405">
      <w:r w:rsidRPr="008C2405">
        <w:br/>
        <w:t>действия, нарушающие тишину и покой граждан, - любые действия (личные действия граждан, действия механических средств и технических устройств), производящие шум и тем самым нарушающие тишину и покой граждан, в том числе: использование на повышенной громкости телевизоров, радиоприемников, иных звуковоспроизводящих аппаратур и звукоусиливающих технических средств, в том числе установленных на автомобилях (транспортных средствах), в жилых помещениях, в объектах розничной торговли (ларьках, киосках, павильонах, перемещаемых временных объектах розничной торговли), в объектах, встроенных в жилые дома и пристроенных к ним, а также в отдельно стоящих объектах; крики, свист, пение и игра на музыкальных инструментах.</w:t>
      </w:r>
    </w:p>
    <w:p w:rsidR="008C2405" w:rsidRPr="008C2405" w:rsidRDefault="008C2405" w:rsidP="008C2405">
      <w:r w:rsidRPr="008C2405">
        <w:br/>
        <w:t>(в ред. Закона Иркутской области от 07.07.2014 N 77-ОЗ)</w:t>
      </w:r>
    </w:p>
    <w:p w:rsidR="008C2405" w:rsidRPr="008C2405" w:rsidRDefault="008C2405" w:rsidP="008C2405">
      <w:r w:rsidRPr="008C2405">
        <w:br/>
        <w:t xml:space="preserve">2. Употребляемые в настоящем Законе термины: "административная ответственность", "административное правонарушение", "должностное лицо", "предупреждение", "административный штраф", иные термины используются в значениях, </w:t>
      </w:r>
      <w:proofErr w:type="spellStart"/>
      <w:r w:rsidRPr="008C2405">
        <w:t>определенныхКодексом</w:t>
      </w:r>
      <w:proofErr w:type="spellEnd"/>
      <w:r w:rsidRPr="008C2405">
        <w:t xml:space="preserve"> Российской Федерации об административных правонарушениях.</w:t>
      </w:r>
    </w:p>
    <w:p w:rsidR="008C2405" w:rsidRPr="008C2405" w:rsidRDefault="008C2405" w:rsidP="008C2405">
      <w:r w:rsidRPr="008C2405">
        <w:t>Глава 2. Административные правонарушения, посягающие на общественный порядок в области</w:t>
      </w:r>
    </w:p>
    <w:p w:rsidR="008C2405" w:rsidRPr="008C2405" w:rsidRDefault="008C2405" w:rsidP="008C2405">
      <w:r w:rsidRPr="008C2405">
        <w:br/>
      </w:r>
      <w:r w:rsidRPr="008C2405">
        <w:br/>
        <w:t>Глава 2 </w:t>
      </w:r>
      <w:r w:rsidRPr="008C2405">
        <w:br/>
      </w:r>
      <w:r w:rsidRPr="008C2405">
        <w:br/>
        <w:t>АДМИНИСТРАТИВНЫЕ ПРАВОНАРУШЕНИЯ, ПОСЯГАЮЩИЕ НА ОБЩЕСТВЕННЫЙ ПОРЯДОК В ОБЛАСТИ</w:t>
      </w:r>
    </w:p>
    <w:p w:rsidR="008C2405" w:rsidRPr="008C2405" w:rsidRDefault="008C2405" w:rsidP="008C2405">
      <w:r w:rsidRPr="008C2405">
        <w:lastRenderedPageBreak/>
        <w:t>Статья 3. Нарушение общественного порядка, выразившееся в совершении действий, нарушающих тишину и покой граждан</w:t>
      </w:r>
    </w:p>
    <w:p w:rsidR="008C2405" w:rsidRPr="008C2405" w:rsidRDefault="008C2405" w:rsidP="008C2405">
      <w:r w:rsidRPr="008C2405">
        <w:br/>
        <w:t>1. Нарушение общественного порядка, выразившееся в совершении действий, нарушающих тишину и покой граждан с 23-00 часов до 7-00 часов следующего дня,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действий, совершаемых на улицах, площадях, в парках, скверах, на стадионах при отправлении религиозных культов в рамках канонических требований соответствующих конфессий, действий, связанных со строительством, реконструкцией, капитальным ремонтом объектов капитального строительства, необходимых для подготовки спортивных сборных команд Российской Федерации для участия в XXIV Олимпийских зимних играх 2022 года в г. Пекине (Китайская Народная Республика), для проведения этапа Кубка мира по конькобежному спорту, а также при проведении в соответствии с законодательством культурно-массовых мероприятий, в случае, если указанные действия не содержат административного правонарушения, предусмотренного статьей 20.1 Кодекса Российской Федерации об административных правонарушениях, -</w:t>
      </w:r>
    </w:p>
    <w:p w:rsidR="008C2405" w:rsidRPr="008C2405" w:rsidRDefault="008C2405" w:rsidP="008C2405">
      <w:r w:rsidRPr="008C2405">
        <w:br/>
        <w:t>(в ред. Законов Иркутской области от 07.07.2014 N 77-ОЗ, от 06.11.2018 N 93-ОЗ)</w:t>
      </w:r>
    </w:p>
    <w:p w:rsidR="008C2405" w:rsidRPr="008C2405" w:rsidRDefault="008C2405" w:rsidP="008C2405">
      <w:r w:rsidRPr="008C2405">
        <w:br/>
        <w:t>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одной тысячи до двух тысяч рублей.</w:t>
      </w:r>
    </w:p>
    <w:p w:rsidR="008C2405" w:rsidRPr="008C2405" w:rsidRDefault="008C2405" w:rsidP="008C2405">
      <w:r w:rsidRPr="008C2405">
        <w:br/>
        <w:t>1(1). Нарушение общественного порядка, выразившееся в совершении действий, нарушающих тишину и покой граждан в многоквартирных домах с 7-00 часов до 23-00 часов, за исключением проведения строительно-монтажных работ,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если указанные действия не влекут административной ответственности за административные правонарушения, предусмотренные частями 1(2) и 1(3) настоящей статьи, -</w:t>
      </w:r>
    </w:p>
    <w:p w:rsidR="008C2405" w:rsidRPr="008C2405" w:rsidRDefault="008C2405" w:rsidP="008C2405">
      <w:r w:rsidRPr="008C2405">
        <w:br/>
        <w:t>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одной тысячи до двух тысяч рублей.</w:t>
      </w:r>
    </w:p>
    <w:p w:rsidR="008C2405" w:rsidRPr="008C2405" w:rsidRDefault="008C2405" w:rsidP="008C2405">
      <w:r w:rsidRPr="008C2405">
        <w:br/>
        <w:t>(часть 1(1) введена Законом Иркутской области от 28.12.2012 N 153-ОЗ)</w:t>
      </w:r>
    </w:p>
    <w:p w:rsidR="008C2405" w:rsidRPr="008C2405" w:rsidRDefault="008C2405" w:rsidP="008C2405">
      <w:r w:rsidRPr="008C2405">
        <w:br/>
        <w:t xml:space="preserve">1(2). Нарушение общественного порядка, выразившееся в совершении действий, нарушающих тишину и покой граждан в многоквартирных домах в воскресные и нерабочие праздничные дни с 7-00 часов до 23-00 часов, за исключением проведения аварийных и спасательных работ, а также </w:t>
      </w:r>
      <w:r w:rsidRPr="008C2405">
        <w:lastRenderedPageBreak/>
        <w:t>других неотложных работ, необходимых для обеспечения безопасности граждан либо функционирования объектов жизнеобеспечения населения, -</w:t>
      </w:r>
    </w:p>
    <w:p w:rsidR="008C2405" w:rsidRPr="008C2405" w:rsidRDefault="008C2405" w:rsidP="008C2405">
      <w:r w:rsidRPr="008C2405">
        <w:br/>
        <w:t>влечет предупреждение или наложение административного штрафа на граждан в размере от пятисот до одной тысячи рублей, на должностных лиц - от одной тысячи до двух тысяч рублей; на юридических лиц - от двух тысяч до трех тысяч рублей.</w:t>
      </w:r>
    </w:p>
    <w:p w:rsidR="008C2405" w:rsidRPr="008C2405" w:rsidRDefault="008C2405" w:rsidP="008C2405">
      <w:r w:rsidRPr="008C2405">
        <w:br/>
        <w:t>(часть 1(2) введена Законом Иркутской области от 28.12.2012 N 153-ОЗ)</w:t>
      </w:r>
    </w:p>
    <w:p w:rsidR="008C2405" w:rsidRPr="008C2405" w:rsidRDefault="008C2405" w:rsidP="008C2405">
      <w:r w:rsidRPr="008C2405">
        <w:br/>
        <w:t>1(3). Нарушение общественного порядка, выразившееся в проведении с 21-00 часа до 8-00 часов следующего дня строительных, ремонтных, погрузочно-разгрузочных работ, нарушающих тишину и покой граждан, проживающих в жилых помещениях,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-</w:t>
      </w:r>
    </w:p>
    <w:p w:rsidR="008C2405" w:rsidRPr="008C2405" w:rsidRDefault="008C2405" w:rsidP="008C2405">
      <w:r w:rsidRPr="008C2405">
        <w:br/>
        <w:t>(в ред. Закона Иркутской области от 07.07.2014 N 77-ОЗ)</w:t>
      </w:r>
    </w:p>
    <w:p w:rsidR="008C2405" w:rsidRPr="008C2405" w:rsidRDefault="008C2405" w:rsidP="008C2405">
      <w:r w:rsidRPr="008C2405">
        <w:br/>
        <w:t>влечет предупреждение или наложение административного штрафа на граждан в размере от ста до пятисот рублей, на должностных лиц - от одной тысячи до одной тысячи пятисот рублей; на юридических лиц - от двух тысяч до трех тысяч рублей.</w:t>
      </w:r>
    </w:p>
    <w:p w:rsidR="008C2405" w:rsidRPr="008C2405" w:rsidRDefault="008C2405" w:rsidP="008C2405">
      <w:r w:rsidRPr="008C2405">
        <w:br/>
        <w:t>(часть 1(3) введена Законом Иркутской области от 28.12.2012 N 153-ОЗ)</w:t>
      </w:r>
    </w:p>
    <w:p w:rsidR="008C2405" w:rsidRPr="008C2405" w:rsidRDefault="008C2405" w:rsidP="008C2405">
      <w:r w:rsidRPr="008C2405">
        <w:br/>
        <w:t>1(4). Нарушение общественного порядка, выразившееся в использовании на повышенной громкости телевизоров, радиоприемников, иных звуковоспроизводящих аппаратур и звукоусиливающих технических средств, в том числе установленных на автомобилях (транспортных средствах), в жилых помещениях, на балконах или подоконниках, в объектах розничной торговли (ларьках, киосках, павильонах, перемещаемых временных объектах розничной торговли), нарушающее тишину и покой граждан, проживающих в жилых помещениях, если указанные действия не влекут административной ответственности за административные правонарушения, предусмотренные частями 1 - 1(2) настоящей статьи, -</w:t>
      </w:r>
    </w:p>
    <w:p w:rsidR="008C2405" w:rsidRPr="008C2405" w:rsidRDefault="008C2405" w:rsidP="008C2405">
      <w:r w:rsidRPr="008C2405">
        <w:br/>
        <w:t>(в ред. Закона Иркутской области от 07.07.2014 N 77-ОЗ)</w:t>
      </w:r>
    </w:p>
    <w:p w:rsidR="008C2405" w:rsidRPr="008C2405" w:rsidRDefault="008C2405" w:rsidP="008C2405">
      <w:r w:rsidRPr="008C2405">
        <w:br/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одной тысячи пятисот рублей; на юридических лиц - от двух тысяч до пяти тысяч рублей.</w:t>
      </w:r>
    </w:p>
    <w:p w:rsidR="008C2405" w:rsidRPr="008C2405" w:rsidRDefault="008C2405" w:rsidP="008C2405">
      <w:r w:rsidRPr="008C2405">
        <w:br/>
        <w:t>(часть 1(4) введена Законом Иркутской области от 28.12.2012 N 153-ОЗ)</w:t>
      </w:r>
    </w:p>
    <w:p w:rsidR="008C2405" w:rsidRPr="008C2405" w:rsidRDefault="008C2405" w:rsidP="008C2405">
      <w:r w:rsidRPr="008C2405">
        <w:lastRenderedPageBreak/>
        <w:br/>
        <w:t>2. Те же действия, совершенные лицом, которое в течение года было подвергнуто административному наказанию за правонарушения, предусмотренные частями 1 - 1(4) настоящей статьи, -</w:t>
      </w:r>
    </w:p>
    <w:p w:rsidR="008C2405" w:rsidRPr="008C2405" w:rsidRDefault="008C2405" w:rsidP="008C2405">
      <w:r w:rsidRPr="008C2405">
        <w:br/>
        <w:t>(в ред. Закона Иркутской области от 28.12.2012 N 153-ОЗ)</w:t>
      </w:r>
    </w:p>
    <w:p w:rsidR="008C2405" w:rsidRPr="008C2405" w:rsidRDefault="008C2405" w:rsidP="008C2405">
      <w:r w:rsidRPr="008C2405">
        <w:br/>
        <w:t>влекут наложение административного штрафа на граждан в размере от одной тысячи до двух тысяч рублей; на должностных лиц - от трех тысяч до четырех тысяч рублей; на юридических лиц - от пяти тысяч до шести тысяч рублей.</w:t>
      </w:r>
    </w:p>
    <w:p w:rsidR="008C2405" w:rsidRPr="008C2405" w:rsidRDefault="008C2405" w:rsidP="008C2405">
      <w:r w:rsidRPr="008C2405">
        <w:br/>
        <w:t>(в ред. Закона Иркутской области от 28.12.2012 N 153-ОЗ)</w:t>
      </w:r>
    </w:p>
    <w:p w:rsidR="008C2405" w:rsidRPr="008C2405" w:rsidRDefault="008C2405" w:rsidP="008C2405">
      <w:r w:rsidRPr="008C2405">
        <w:br/>
        <w:t xml:space="preserve">Примечание. Положения частей 1(1) - 1(4) настоящей статьи не распространяются на действия, вызывающие шум, обусловленный естественными и (или) случайными действиями; обычной жизнедеятельностью людей (выполнением гражданами каких-либо бытовых работ; проведением ручных погрузочно-разгрузочных работ; резким закрытием дверей при отсутствии доводчика и т.д.); профессиональной, индивидуальной, предпринимательской, творческой деятельностью граждан, при условии, если это не нарушает права и законные интересы других граждан, а также требования, которым должно отвечать жилое помещение; подачей звуковых сигналов и срабатыванием звуковой охранной и аварийной сигнализации; проведением публичных мероприятий (демонстраций, митингов, шествий, пикетирований либо в различных сочетаниях этих форм акции) и использованием при их проведении звукоусиливающих технических средств (аудио-, </w:t>
      </w:r>
      <w:proofErr w:type="spellStart"/>
      <w:r w:rsidRPr="008C2405">
        <w:t>видеоустановки</w:t>
      </w:r>
      <w:proofErr w:type="spellEnd"/>
      <w:r w:rsidRPr="008C2405">
        <w:t xml:space="preserve"> и другие устройства) с уровнем звука, соответствующим стандартам и нормам, установленным в Российской Федерации; проведением богослужений, других религиозных обрядов и церемоний в рамках канонических требований соответствующих конфессий.</w:t>
      </w:r>
    </w:p>
    <w:p w:rsidR="008C2405" w:rsidRPr="008C2405" w:rsidRDefault="008C2405" w:rsidP="008C2405">
      <w:r w:rsidRPr="008C2405">
        <w:br/>
        <w:t>(примечание введено Законом Иркутской области от 28.12.2012 N 153-ОЗ)</w:t>
      </w:r>
    </w:p>
    <w:p w:rsidR="008C2405" w:rsidRPr="008C2405" w:rsidRDefault="008C2405" w:rsidP="008C2405">
      <w:r w:rsidRPr="008C2405">
        <w:t>Статья 4. Нарушение общественного порядка, выразившееся в выбрасывании во время проведения мероприятий на трибуны, спортивные площадки, беговые дорожки, футбольные и хоккейные поля любых предметов, препятствующих их проведению</w:t>
      </w:r>
    </w:p>
    <w:p w:rsidR="008C2405" w:rsidRPr="008C2405" w:rsidRDefault="008C2405" w:rsidP="008C2405">
      <w:r w:rsidRPr="008C2405">
        <w:br/>
        <w:t>Нарушение общественного порядка, выразившееся в выбрасывании во время проведения мероприятий на трибуны, спортивные площадки, беговые дорожки, футбольные и хоккейные поля любых предметов, препятствующих их проведению, в случае, если указанные действия не влекут за собой административной ответственности в соответствии с Кодексом Российской Федерации об административных правонарушениях, -</w:t>
      </w:r>
    </w:p>
    <w:p w:rsidR="008C2405" w:rsidRPr="008C2405" w:rsidRDefault="008C2405" w:rsidP="008C2405">
      <w:r w:rsidRPr="008C2405">
        <w:br/>
        <w:t>(в ред. Закона Иркутской области от 12.07.2018 N 56-ОЗ)</w:t>
      </w:r>
    </w:p>
    <w:p w:rsidR="008C2405" w:rsidRPr="008C2405" w:rsidRDefault="008C2405" w:rsidP="008C2405">
      <w:r w:rsidRPr="008C2405">
        <w:lastRenderedPageBreak/>
        <w:br/>
        <w:t>влечет предупреждение или наложение административного штрафа на граждан в размере от двухсот до пятисот рублей.</w:t>
      </w:r>
    </w:p>
    <w:p w:rsidR="008C2405" w:rsidRPr="008C2405" w:rsidRDefault="008C2405" w:rsidP="008C2405">
      <w:r w:rsidRPr="008C2405">
        <w:t>Статья 5. Нарушение общественного порядка, выразившееся в навязчивом приставании к гражданам против их воли в общественных местах с целью предоставления каких-либо услуг или сбыта товаров</w:t>
      </w:r>
    </w:p>
    <w:p w:rsidR="008C2405" w:rsidRPr="008C2405" w:rsidRDefault="008C2405" w:rsidP="008C2405">
      <w:r w:rsidRPr="008C2405">
        <w:br/>
        <w:t>1. Нарушение общественного порядка, выразившееся в навязчивом приставании к гражданам против их воли в общественных местах с целью предоставления каких-либо услуг или сбыта товаров, в случае, если указанные действия не влекут за собой административной ответственности в соответствии с Кодексом Российской Федерации об административных правонарушениях, -</w:t>
      </w:r>
    </w:p>
    <w:p w:rsidR="008C2405" w:rsidRPr="008C2405" w:rsidRDefault="008C2405" w:rsidP="008C2405">
      <w:r w:rsidRPr="008C2405">
        <w:br/>
        <w:t>влечет предупреждение или наложение административного штрафа на граждан в размере от ста до трехсот рублей.</w:t>
      </w:r>
    </w:p>
    <w:p w:rsidR="008C2405" w:rsidRPr="008C2405" w:rsidRDefault="008C2405" w:rsidP="008C2405">
      <w:r w:rsidRPr="008C2405">
        <w:br/>
        <w:t>2. Те же действия, совершенные лицом, которое в течение года было подвергнуто административному наказанию за правонарушение, предусмотренное частью 1 настоящей статьи, -</w:t>
      </w:r>
      <w:r w:rsidRPr="008C2405">
        <w:br/>
        <w:t>влекут наложение административного штрафа на граждан в размере от пятисот до одной тысячи рублей.</w:t>
      </w:r>
    </w:p>
    <w:p w:rsidR="008C2405" w:rsidRPr="008C2405" w:rsidRDefault="008C2405" w:rsidP="008C2405">
      <w:r w:rsidRPr="008C2405">
        <w:t>Статья 6. Нарушение общественного порядка, выразившееся в нанесении непристойных надписей, рисунков в общественных местах</w:t>
      </w:r>
    </w:p>
    <w:p w:rsidR="008C2405" w:rsidRPr="008C2405" w:rsidRDefault="008C2405" w:rsidP="008C2405">
      <w:r w:rsidRPr="008C2405">
        <w:br/>
        <w:t>Нарушение общественного порядка, выразившееся в нанесении непристойных надписей, рисунков на объекты и иное имущество, расположенное в общественных местах, в случае, если указанные действия не образуют административные правонарушения, предусмотренные статьей 7.17, частью 2 статьи 5.26, статьей 20.1 Кодекса Российской Федерации об административных правонарушениях, а также не влекут за собой уголовной ответственности в соответствии с Уголовным кодексом Российской Федерации, -</w:t>
      </w:r>
    </w:p>
    <w:p w:rsidR="008C2405" w:rsidRPr="008C2405" w:rsidRDefault="008C2405" w:rsidP="008C2405">
      <w:r w:rsidRPr="008C2405">
        <w:br/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8C2405" w:rsidRPr="008C2405" w:rsidRDefault="008C2405" w:rsidP="008C2405">
      <w:r w:rsidRPr="008C2405">
        <w:t>Статья 7. Нарушение общественного порядка, выразившееся в отправлении естественных надобностей человека в общественных местах</w:t>
      </w:r>
    </w:p>
    <w:p w:rsidR="008C2405" w:rsidRPr="008C2405" w:rsidRDefault="008C2405" w:rsidP="008C2405">
      <w:r w:rsidRPr="008C2405">
        <w:br/>
        <w:t>Нарушение общественного порядка, выразившееся в отправлении естественных надобностей человека в общественных местах, в случае, если указанные действия не влекут за собой административной ответственности в соответствии с Кодексом Российской Федерации об административных правонарушениях, -</w:t>
      </w:r>
    </w:p>
    <w:p w:rsidR="008C2405" w:rsidRPr="008C2405" w:rsidRDefault="008C2405" w:rsidP="008C2405">
      <w:r w:rsidRPr="008C2405">
        <w:lastRenderedPageBreak/>
        <w:br/>
        <w:t>(в ред. Закона Иркутской области от 12.07.2018 N 56-ОЗ)</w:t>
      </w:r>
    </w:p>
    <w:p w:rsidR="008C2405" w:rsidRPr="008C2405" w:rsidRDefault="008C2405" w:rsidP="008C2405">
      <w:r w:rsidRPr="008C2405">
        <w:br/>
        <w:t>влечет предупреждение или наложение административного штрафа на граждан в размере от трехсот до пятисот рублей.</w:t>
      </w:r>
    </w:p>
    <w:p w:rsidR="008C2405" w:rsidRPr="008C2405" w:rsidRDefault="008C2405" w:rsidP="008C2405">
      <w:r w:rsidRPr="008C2405">
        <w:t>Глава 3. Органы и должностные лица, уполномоченные составлять протоколы об административных правонарушениях и рассматривать дела об административных правонарушениях, предусмотренных настоящим Законом</w:t>
      </w:r>
    </w:p>
    <w:p w:rsidR="008C2405" w:rsidRPr="008C2405" w:rsidRDefault="008C2405" w:rsidP="008C2405">
      <w:r w:rsidRPr="008C2405">
        <w:br/>
        <w:t>Глава 3 </w:t>
      </w:r>
      <w:r w:rsidRPr="008C2405">
        <w:br/>
      </w:r>
      <w:r w:rsidRPr="008C2405">
        <w:br/>
        <w:t>ОРГАНЫ И ДОЛЖНОСТНЫЕ ЛИЦА, УПОЛНОМОЧЕННЫЕ СОСТАВЛЯТЬ ПРОТОКОЛЫ ОБ АДМИНИСТРАТИВНЫХ ПРАВОНАРУШЕНИЯХ И РАССМАТРИВАТЬ ДЕЛА ОБ АДМИНИСТРАТИВНЫХ ПРАВОНАРУШЕНИЯХ, ПРЕДУСМОТРЕННЫХ НАСТОЯЩИМ ЗАКОНОМ</w:t>
      </w:r>
    </w:p>
    <w:p w:rsidR="008C2405" w:rsidRPr="008C2405" w:rsidRDefault="008C2405" w:rsidP="008C2405">
      <w:r w:rsidRPr="008C2405">
        <w:t>Статья 8. Должностные лица, уполномоченные составлять протоколы об административных правонарушениях, предусмотренных настоящим Законом</w:t>
      </w:r>
      <w:r w:rsidR="00DB4001">
        <w:t>.</w:t>
      </w:r>
      <w:r w:rsidRPr="008C2405">
        <w:br/>
        <w:t>(в ред. Закона Иркутской области от 12.07.2018 N 56-ОЗ)</w:t>
      </w:r>
    </w:p>
    <w:p w:rsidR="008C2405" w:rsidRPr="008C2405" w:rsidRDefault="008C2405" w:rsidP="008C2405">
      <w:r w:rsidRPr="008C2405">
        <w:br/>
        <w:t>1. Протоколы об административных правонарушениях, предусмотренных настоящим Законом, составляют:</w:t>
      </w:r>
    </w:p>
    <w:p w:rsidR="008C2405" w:rsidRPr="008C2405" w:rsidRDefault="008C2405" w:rsidP="008C2405">
      <w:r w:rsidRPr="008C2405">
        <w:br/>
        <w:t>1) должностные лица исполнительных органов государственной власти области в соответствии с задачами и функциями, возложенными на них нормативными правовыми актами Правительства Иркутской области (далее - исполнительные органы государственной власти области), а в случае, если передача полномочий по составлению протоколов об административных правонарушениях, предусмотренных настоящим Законом, предусматривается соглашением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Иркутской области, заключенным в соответствии с абзацем вторым части 6 статьи 28.3 Кодекса Российской Федерации об административных правонарушениях, - должностные лица органов внутренних дел (полиции);</w:t>
      </w:r>
    </w:p>
    <w:p w:rsidR="008C2405" w:rsidRPr="008C2405" w:rsidRDefault="008C2405" w:rsidP="008C2405">
      <w:r w:rsidRPr="008C2405">
        <w:br/>
        <w:t>2) должностные лица органов местного самоуправления городских округов области, городских и сельских поселений области в случае наделения законом области органов местного самоуправления муниципальных образований области областным государственным полномочием по определению перечня должностных лиц, уполномоченных составлять протоколы об административных правонарушениях, предусмотренных настоящим Законом.</w:t>
      </w:r>
      <w:r w:rsidRPr="008C2405">
        <w:br/>
        <w:t xml:space="preserve">2. К должностным лицам исполнительных органов государственной власти области, уполномоченным составлять протоколы об административных правонарушениях, предусмотренных настоящим Законом (при условии, если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</w:t>
      </w:r>
      <w:r w:rsidRPr="008C2405">
        <w:lastRenderedPageBreak/>
        <w:t>Иркутской области не будет заключено соглашение в соответствии с абзацем вторым части 6 статьи 28.3 Кодекса Российской Федерации об административных правонарушениях), относятся:</w:t>
      </w:r>
    </w:p>
    <w:p w:rsidR="008C2405" w:rsidRPr="008C2405" w:rsidRDefault="008C2405" w:rsidP="008C2405">
      <w:r w:rsidRPr="008C2405">
        <w:br/>
        <w:t>1) руководители исполнительных органов государственной власти области, их заместители;</w:t>
      </w:r>
    </w:p>
    <w:p w:rsidR="008C2405" w:rsidRPr="008C2405" w:rsidRDefault="008C2405" w:rsidP="008C2405">
      <w:r w:rsidRPr="008C2405">
        <w:br/>
        <w:t>2) иные должностные лица структурных подразделений исполнительных органов государственной власти области, замещающие в исполнительных органах государственной власти области должности государственной гражданской службы области и осуществляющие контрольные или надзорные полномочия в соответствии с должностными регламентами.</w:t>
      </w:r>
    </w:p>
    <w:p w:rsidR="008C2405" w:rsidRPr="008C2405" w:rsidRDefault="008C2405" w:rsidP="008C2405">
      <w:r w:rsidRPr="008C2405">
        <w:t>Статья 9. Органы, уполномоченные рассматривать дела об административных правонарушениях, предусмотренных настоящим Законом</w:t>
      </w:r>
    </w:p>
    <w:p w:rsidR="00DB4001" w:rsidRDefault="008C2405" w:rsidP="008C2405">
      <w:r w:rsidRPr="008C2405">
        <w:br/>
        <w:t>1. Дела об административных правонарушениях, предусмотренных настоящим Законом, рассматриваются в порядке, установленном Кодексом Российской Федерации об административных правонарушениях:</w:t>
      </w:r>
      <w:r w:rsidRPr="008C2405">
        <w:br/>
        <w:t>1) административными комиссиями, создаваемыми в порядке, предусмотренном Законом Иркутской области "Об административных комиссиях в Иркутской области", - по административным правонарушениям, предусмотренным статьями 3 - 7 настоящего Закона;</w:t>
      </w:r>
      <w:r w:rsidRPr="008C2405">
        <w:br/>
        <w:t>2) районными (городскими), районными в городах комиссиями по делам несовершеннолетних и защите их прав - по административным правонарушениям, предусмотренным статьями 3 - 7 настоящего Закона, в случае если правонарушение совершено несовершеннолетними.</w:t>
      </w:r>
      <w:r w:rsidRPr="008C2405">
        <w:br/>
        <w:t>(в ред. Закона Иркутской области от 12.07.2010 N 61-ОЗ)</w:t>
      </w:r>
    </w:p>
    <w:p w:rsidR="008C2405" w:rsidRPr="008C2405" w:rsidRDefault="008C2405" w:rsidP="008C2405">
      <w:r w:rsidRPr="008C2405">
        <w:t>2. Утратила силу. - Закон Иркутской области от 13.05.2013 N 27-ОЗ.</w:t>
      </w:r>
    </w:p>
    <w:p w:rsidR="008C2405" w:rsidRPr="008C2405" w:rsidRDefault="008C2405" w:rsidP="008C2405">
      <w:r w:rsidRPr="008C2405">
        <w:t>Глава 4. Заключительные положения</w:t>
      </w:r>
      <w:r w:rsidRPr="008C2405">
        <w:br/>
        <w:t>Глава 4 </w:t>
      </w:r>
      <w:r w:rsidRPr="008C2405">
        <w:br/>
      </w:r>
      <w:r w:rsidRPr="008C2405">
        <w:br/>
        <w:t>ЗАКЛЮЧИТЕЛЬНЫЕ ПОЛОЖЕНИЯ</w:t>
      </w:r>
    </w:p>
    <w:p w:rsidR="008C2405" w:rsidRPr="008C2405" w:rsidRDefault="008C2405" w:rsidP="008C2405">
      <w:r w:rsidRPr="008C2405">
        <w:t>Статья 10. Заключительные положения</w:t>
      </w:r>
      <w:r w:rsidRPr="008C2405">
        <w:br/>
        <w:t>1. Настоящий Закон вступает в силу с 1 января 2008 года, но не ранее чем через десять дней со дня его официального опубликования.</w:t>
      </w:r>
      <w:r w:rsidRPr="008C2405">
        <w:br/>
        <w:t>2. Со дня вступления в силу настоящего Закона признать утратившим силу Закон Иркутской области от 1 апреля 2005 года N 14-оз "Об административной ответственности за отдельные правонарушения в сфере охраны общественного порядка в Иркутской области"(Ведомости Законодательного собрания Иркутской области, 2005, N 7, т. 1).</w:t>
      </w:r>
      <w:r w:rsidRPr="008C2405">
        <w:br/>
        <w:t>Губернатор</w:t>
      </w:r>
      <w:r w:rsidRPr="008C2405">
        <w:br/>
        <w:t>Иркутской области</w:t>
      </w:r>
      <w:r w:rsidRPr="008C2405">
        <w:br/>
        <w:t>А.Г.ТИШАНИН</w:t>
      </w:r>
      <w:r w:rsidRPr="008C2405">
        <w:br/>
        <w:t>Иркутск</w:t>
      </w:r>
    </w:p>
    <w:p w:rsidR="008C2405" w:rsidRPr="008C2405" w:rsidRDefault="008C2405" w:rsidP="008C2405">
      <w:r w:rsidRPr="008C2405">
        <w:t>12 ноября 2007 года</w:t>
      </w:r>
    </w:p>
    <w:p w:rsidR="00D51885" w:rsidRDefault="008C2405">
      <w:r w:rsidRPr="008C2405">
        <w:t>N 107-оз</w:t>
      </w:r>
      <w:bookmarkStart w:id="0" w:name="_GoBack"/>
      <w:bookmarkEnd w:id="0"/>
    </w:p>
    <w:sectPr w:rsidR="00D5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D1"/>
    <w:rsid w:val="008056CC"/>
    <w:rsid w:val="008C2405"/>
    <w:rsid w:val="009A6C7B"/>
    <w:rsid w:val="00D51885"/>
    <w:rsid w:val="00DB4001"/>
    <w:rsid w:val="00E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BFEA"/>
  <w15:docId w15:val="{AE7E0D7A-D04E-4CE4-8E45-74AC8E92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2582</Words>
  <Characters>14722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СЭШ</dc:creator>
  <cp:keywords/>
  <dc:description/>
  <cp:lastModifiedBy>Герман</cp:lastModifiedBy>
  <cp:revision>3</cp:revision>
  <dcterms:created xsi:type="dcterms:W3CDTF">2019-12-19T17:53:00Z</dcterms:created>
  <dcterms:modified xsi:type="dcterms:W3CDTF">2021-02-24T18:55:00Z</dcterms:modified>
</cp:coreProperties>
</file>